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2019年全国教育信息化工作会议参会回执</w:t>
      </w:r>
    </w:p>
    <w:tbl>
      <w:tblPr>
        <w:tblStyle w:val="3"/>
        <w:tblW w:w="132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8"/>
        <w:gridCol w:w="1364"/>
        <w:gridCol w:w="1000"/>
        <w:gridCol w:w="685"/>
        <w:gridCol w:w="680"/>
        <w:gridCol w:w="1420"/>
        <w:gridCol w:w="772"/>
        <w:gridCol w:w="906"/>
        <w:gridCol w:w="1216"/>
        <w:gridCol w:w="738"/>
        <w:gridCol w:w="1011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3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2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来程</w:t>
            </w:r>
          </w:p>
        </w:tc>
        <w:tc>
          <w:tcPr>
            <w:tcW w:w="30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返程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车次/    航班号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到达时间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车次/      航班号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开车/   起飞时间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7"/>
        <w:adjustRightInd w:val="0"/>
        <w:snapToGrid w:val="0"/>
        <w:ind w:left="-30" w:leftChars="-67" w:hanging="110" w:hangingChars="50"/>
        <w:rPr>
          <w:rFonts w:hint="eastAsia" w:ascii="黑体" w:hAnsi="宋体" w:eastAsia="黑体" w:cs="宋体"/>
          <w:color w:val="000000"/>
          <w:kern w:val="0"/>
          <w:szCs w:val="22"/>
          <w:lang w:eastAsia="zh-CN"/>
        </w:rPr>
      </w:pPr>
      <w:r>
        <w:rPr>
          <w:rFonts w:hint="eastAsia" w:ascii="黑体" w:hAnsi="宋体" w:eastAsia="黑体" w:cs="宋体"/>
          <w:color w:val="000000"/>
          <w:kern w:val="0"/>
          <w:szCs w:val="22"/>
          <w:lang w:eastAsia="zh-CN"/>
        </w:rPr>
        <w:t>注：请4月4日前通过传真和邮件将本回执发送至云南省教育厅。传真：0871-65151093。电子邮箱：</w:t>
      </w:r>
      <w:r>
        <w:rPr>
          <w:rFonts w:hint="eastAsia" w:ascii="黑体" w:hAnsi="宋体" w:eastAsia="黑体" w:cs="宋体"/>
          <w:color w:val="000000"/>
          <w:kern w:val="0"/>
          <w:szCs w:val="22"/>
          <w:lang w:eastAsia="zh-CN"/>
        </w:rPr>
        <w:fldChar w:fldCharType="begin"/>
      </w:r>
      <w:r>
        <w:rPr>
          <w:rFonts w:hint="eastAsia" w:ascii="黑体" w:hAnsi="宋体" w:eastAsia="黑体" w:cs="宋体"/>
          <w:color w:val="000000"/>
          <w:kern w:val="0"/>
          <w:szCs w:val="22"/>
          <w:lang w:eastAsia="zh-CN"/>
        </w:rPr>
        <w:instrText xml:space="preserve"> HYPERLINK "mailto:djgbgs@163.com；" </w:instrText>
      </w:r>
      <w:r>
        <w:rPr>
          <w:rFonts w:hint="eastAsia" w:ascii="黑体" w:hAnsi="宋体" w:eastAsia="黑体" w:cs="宋体"/>
          <w:color w:val="000000"/>
          <w:kern w:val="0"/>
          <w:szCs w:val="22"/>
          <w:lang w:eastAsia="zh-CN"/>
        </w:rPr>
        <w:fldChar w:fldCharType="separate"/>
      </w:r>
      <w:r>
        <w:rPr>
          <w:rStyle w:val="6"/>
          <w:rFonts w:hint="eastAsia" w:ascii="黑体" w:hAnsi="宋体" w:eastAsia="黑体" w:cs="宋体"/>
          <w:kern w:val="0"/>
          <w:szCs w:val="22"/>
          <w:lang w:eastAsia="zh-CN"/>
        </w:rPr>
        <w:t>djgbgs@163.com</w:t>
      </w:r>
      <w:r>
        <w:rPr>
          <w:rFonts w:hint="eastAsia" w:ascii="黑体" w:hAnsi="宋体" w:eastAsia="黑体" w:cs="宋体"/>
          <w:color w:val="000000"/>
          <w:kern w:val="0"/>
          <w:szCs w:val="22"/>
          <w:lang w:eastAsia="zh-CN"/>
        </w:rPr>
        <w:fldChar w:fldCharType="end"/>
      </w:r>
      <w:r>
        <w:rPr>
          <w:rFonts w:hint="eastAsia" w:ascii="黑体" w:hAnsi="宋体" w:eastAsia="黑体" w:cs="宋体"/>
          <w:color w:val="000000"/>
          <w:kern w:val="0"/>
          <w:szCs w:val="22"/>
          <w:lang w:eastAsia="zh-CN"/>
        </w:rPr>
        <w:t>。</w:t>
      </w:r>
    </w:p>
    <w:p>
      <w:bookmarkStart w:id="0" w:name="_GoBack"/>
      <w:bookmarkEnd w:id="0"/>
    </w:p>
    <w:sectPr>
      <w:pgSz w:w="16838" w:h="11906" w:orient="landscape"/>
      <w:pgMar w:top="1588" w:right="2098" w:bottom="1474" w:left="1985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25B14"/>
    <w:rsid w:val="58325B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uiPriority w:val="0"/>
    <w:rPr>
      <w:color w:val="333333"/>
      <w:u w:val="none"/>
    </w:rPr>
  </w:style>
  <w:style w:type="paragraph" w:customStyle="1" w:styleId="7">
    <w:name w:val="No Spacing"/>
    <w:basedOn w:val="1"/>
    <w:uiPriority w:val="0"/>
    <w:rPr>
      <w:rFonts w:ascii="Calibri" w:hAnsi="Calibri"/>
      <w:sz w:val="2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2019-03-29T07:42:00Z</dcterms:created>
  <dc:creator>梓婷</dc:creator>
  <cp:lastModifiedBy>梓婷</cp:lastModifiedBy>
  <dcterms:modified xsi:type="dcterms:W3CDTF">2019-03-29T07:42:52Z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